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48e4edbd0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c44baded1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75dbbb37a4e95" /><Relationship Type="http://schemas.openxmlformats.org/officeDocument/2006/relationships/numbering" Target="/word/numbering.xml" Id="R6ae35fc226444032" /><Relationship Type="http://schemas.openxmlformats.org/officeDocument/2006/relationships/settings" Target="/word/settings.xml" Id="Rf000d07ff4824cf8" /><Relationship Type="http://schemas.openxmlformats.org/officeDocument/2006/relationships/image" Target="/word/media/5c3d4230-42bd-437a-af9c-dc1bd512dc02.png" Id="Re2bc44baded1462e" /></Relationships>
</file>