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e384078f8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db325cfa5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8f30a29ad471e" /><Relationship Type="http://schemas.openxmlformats.org/officeDocument/2006/relationships/numbering" Target="/word/numbering.xml" Id="R01ea7ff9f8e34305" /><Relationship Type="http://schemas.openxmlformats.org/officeDocument/2006/relationships/settings" Target="/word/settings.xml" Id="R55ec78a2dae24af1" /><Relationship Type="http://schemas.openxmlformats.org/officeDocument/2006/relationships/image" Target="/word/media/7550bfef-ea98-48f0-861c-7c5aaa2c732d.png" Id="R7c1db325cfa54449" /></Relationships>
</file>