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50727a35e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a29068d83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Swiadki Ilaweckie,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aa36d0eda424b" /><Relationship Type="http://schemas.openxmlformats.org/officeDocument/2006/relationships/numbering" Target="/word/numbering.xml" Id="R2aa72b42d87c4e66" /><Relationship Type="http://schemas.openxmlformats.org/officeDocument/2006/relationships/settings" Target="/word/settings.xml" Id="R9f4da4c8c8eb47cd" /><Relationship Type="http://schemas.openxmlformats.org/officeDocument/2006/relationships/image" Target="/word/media/6b794eab-e1d6-4c97-b70f-fa7dcf2b94c9.png" Id="R53ea29068d834378" /></Relationships>
</file>