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5f0744a6a94f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2bdeb23697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Swiatkowa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9b3301f8ab4da8" /><Relationship Type="http://schemas.openxmlformats.org/officeDocument/2006/relationships/numbering" Target="/word/numbering.xml" Id="R01430f6b34be4c21" /><Relationship Type="http://schemas.openxmlformats.org/officeDocument/2006/relationships/settings" Target="/word/settings.xml" Id="R66cbe940fafa4e71" /><Relationship Type="http://schemas.openxmlformats.org/officeDocument/2006/relationships/image" Target="/word/media/d95a97d3-b81d-460c-98cb-dc59264a2f68.png" Id="Rac2bdeb236974d0e" /></Relationships>
</file>