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7b712396734a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e7e185f1f549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Swiatonia,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bbdfc7eb3f4e6a" /><Relationship Type="http://schemas.openxmlformats.org/officeDocument/2006/relationships/numbering" Target="/word/numbering.xml" Id="R345d81afa38c4cb9" /><Relationship Type="http://schemas.openxmlformats.org/officeDocument/2006/relationships/settings" Target="/word/settings.xml" Id="R42edd825ba634ee4" /><Relationship Type="http://schemas.openxmlformats.org/officeDocument/2006/relationships/image" Target="/word/media/0768623a-ca1a-43a4-a6af-eb933d6fd97b.png" Id="R58e7e185f1f54996" /></Relationships>
</file>