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6a8778c34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6c3f84618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331ea5525445f" /><Relationship Type="http://schemas.openxmlformats.org/officeDocument/2006/relationships/numbering" Target="/word/numbering.xml" Id="Rf4ae62396dc742a7" /><Relationship Type="http://schemas.openxmlformats.org/officeDocument/2006/relationships/settings" Target="/word/settings.xml" Id="Rbce5ec8f43bb49a0" /><Relationship Type="http://schemas.openxmlformats.org/officeDocument/2006/relationships/image" Target="/word/media/31e5f5e8-b551-445a-80a7-c96f11d4a108.png" Id="R4366c3f8461849d5" /></Relationships>
</file>