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b9df011f0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31a21d0cd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bf4c61ffd4628" /><Relationship Type="http://schemas.openxmlformats.org/officeDocument/2006/relationships/numbering" Target="/word/numbering.xml" Id="Raa930415846f45eb" /><Relationship Type="http://schemas.openxmlformats.org/officeDocument/2006/relationships/settings" Target="/word/settings.xml" Id="R2a5325417fa44ae9" /><Relationship Type="http://schemas.openxmlformats.org/officeDocument/2006/relationships/image" Target="/word/media/f76115e9-9a0b-4436-985d-37cd5b3cb608.png" Id="Ra6631a21d0cd49b9" /></Relationships>
</file>