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bd78d4dee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486bf2d16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07ad444c54e94" /><Relationship Type="http://schemas.openxmlformats.org/officeDocument/2006/relationships/numbering" Target="/word/numbering.xml" Id="Rd6703758d91b4056" /><Relationship Type="http://schemas.openxmlformats.org/officeDocument/2006/relationships/settings" Target="/word/settings.xml" Id="Rbd38b903fd9b4338" /><Relationship Type="http://schemas.openxmlformats.org/officeDocument/2006/relationships/image" Target="/word/media/fcc4d10c-ff53-4da4-9f63-1e4b2c875b44.png" Id="Rfd2486bf2d164c80" /></Relationships>
</file>