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20c06c4b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a53005e68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4e2709e7a4aff" /><Relationship Type="http://schemas.openxmlformats.org/officeDocument/2006/relationships/numbering" Target="/word/numbering.xml" Id="Ra50f5c6292d54768" /><Relationship Type="http://schemas.openxmlformats.org/officeDocument/2006/relationships/settings" Target="/word/settings.xml" Id="R53baf0347b5040e1" /><Relationship Type="http://schemas.openxmlformats.org/officeDocument/2006/relationships/image" Target="/word/media/fd18a957-10fa-4161-bddd-ca8e6b248e31.png" Id="Rbc5a53005e6849bc" /></Relationships>
</file>