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2f617303b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3ff4c4cb9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21f492ddf4daa" /><Relationship Type="http://schemas.openxmlformats.org/officeDocument/2006/relationships/numbering" Target="/word/numbering.xml" Id="R7a7cf925eda74af0" /><Relationship Type="http://schemas.openxmlformats.org/officeDocument/2006/relationships/settings" Target="/word/settings.xml" Id="R6de7a78ff4fc4712" /><Relationship Type="http://schemas.openxmlformats.org/officeDocument/2006/relationships/image" Target="/word/media/dd57ba56-c5c9-4933-bdeb-92720438a7d4.png" Id="Rb1b3ff4c4cb9475d" /></Relationships>
</file>