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2c96903b6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3a6e0cd6b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Swiebodzin,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be92525b34fc2" /><Relationship Type="http://schemas.openxmlformats.org/officeDocument/2006/relationships/numbering" Target="/word/numbering.xml" Id="Ra360daeddd624e61" /><Relationship Type="http://schemas.openxmlformats.org/officeDocument/2006/relationships/settings" Target="/word/settings.xml" Id="R0066cb33f48e42b6" /><Relationship Type="http://schemas.openxmlformats.org/officeDocument/2006/relationships/image" Target="/word/media/4837f39e-6c60-4766-8b58-f2db8de19098.png" Id="R9b13a6e0cd6b45f8" /></Relationships>
</file>