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6554ab0f9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b52a8ab02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Swiecie nad Osa,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dcebfb9f34228" /><Relationship Type="http://schemas.openxmlformats.org/officeDocument/2006/relationships/numbering" Target="/word/numbering.xml" Id="Rf0ff192982f04ba4" /><Relationship Type="http://schemas.openxmlformats.org/officeDocument/2006/relationships/settings" Target="/word/settings.xml" Id="R81cfeaac17064e43" /><Relationship Type="http://schemas.openxmlformats.org/officeDocument/2006/relationships/image" Target="/word/media/abbbcab0-51be-49c2-9f71-200254aa1f4b.png" Id="R058b52a8ab024c64" /></Relationships>
</file>