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0f470613e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b46a4b664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Swiercowskio,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f77488f3b44ff" /><Relationship Type="http://schemas.openxmlformats.org/officeDocument/2006/relationships/numbering" Target="/word/numbering.xml" Id="Re905504ca7fa4125" /><Relationship Type="http://schemas.openxmlformats.org/officeDocument/2006/relationships/settings" Target="/word/settings.xml" Id="R1af90699a32b496c" /><Relationship Type="http://schemas.openxmlformats.org/officeDocument/2006/relationships/image" Target="/word/media/f985366f-1b97-4095-8d5d-a9b8d4efdd6b.png" Id="Rf21b46a4b6644c66" /></Relationships>
</file>