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8a2d51292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191edd8ef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a5228ac024c59" /><Relationship Type="http://schemas.openxmlformats.org/officeDocument/2006/relationships/numbering" Target="/word/numbering.xml" Id="R708e85ea061047fb" /><Relationship Type="http://schemas.openxmlformats.org/officeDocument/2006/relationships/settings" Target="/word/settings.xml" Id="Rba799c3be47441b8" /><Relationship Type="http://schemas.openxmlformats.org/officeDocument/2006/relationships/image" Target="/word/media/d670296c-4fad-4e5e-ab84-4a88665e64de.png" Id="Rb85191edd8ef456f" /></Relationships>
</file>