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78ff7eb5c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fb67accf7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Nienalty,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52770ca5e44b0" /><Relationship Type="http://schemas.openxmlformats.org/officeDocument/2006/relationships/numbering" Target="/word/numbering.xml" Id="R0fdcbc6c38bd4c00" /><Relationship Type="http://schemas.openxmlformats.org/officeDocument/2006/relationships/settings" Target="/word/settings.xml" Id="R1e62422efebd4a35" /><Relationship Type="http://schemas.openxmlformats.org/officeDocument/2006/relationships/image" Target="/word/media/0f95ee18-2673-4f5d-ba7f-fb8e15c11837.png" Id="R250fb67accf74210" /></Relationships>
</file>