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1c1eceb614a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25226421b348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Swierzenko,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012b75afeb4467" /><Relationship Type="http://schemas.openxmlformats.org/officeDocument/2006/relationships/numbering" Target="/word/numbering.xml" Id="Raa8fb7bb69bd4ad2" /><Relationship Type="http://schemas.openxmlformats.org/officeDocument/2006/relationships/settings" Target="/word/settings.xml" Id="R5c5fefad8b714976" /><Relationship Type="http://schemas.openxmlformats.org/officeDocument/2006/relationships/image" Target="/word/media/0e47b8f2-93db-4310-9b13-b2ad987523a0.png" Id="R9325226421b348a2" /></Relationships>
</file>