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49c02ac98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ef58c689d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Swietlikowa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26859656c42a3" /><Relationship Type="http://schemas.openxmlformats.org/officeDocument/2006/relationships/numbering" Target="/word/numbering.xml" Id="R79ecce43ce8e46e3" /><Relationship Type="http://schemas.openxmlformats.org/officeDocument/2006/relationships/settings" Target="/word/settings.xml" Id="Rd7af3726551d4562" /><Relationship Type="http://schemas.openxmlformats.org/officeDocument/2006/relationships/image" Target="/word/media/d0a34327-ffb8-481a-a265-405f48402bdf.png" Id="Rbb6ef58c689d4831" /></Relationships>
</file>