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d21c1acc3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47d271f53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c2f8408ee477d" /><Relationship Type="http://schemas.openxmlformats.org/officeDocument/2006/relationships/numbering" Target="/word/numbering.xml" Id="Rb63f7039196d4f46" /><Relationship Type="http://schemas.openxmlformats.org/officeDocument/2006/relationships/settings" Target="/word/settings.xml" Id="R60c42a122fdb4a70" /><Relationship Type="http://schemas.openxmlformats.org/officeDocument/2006/relationships/image" Target="/word/media/87c6c682-abfc-4843-b30e-841739615e03.png" Id="Rba947d271f5341db" /></Relationships>
</file>