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e2832a3c9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4495157d6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7db48338c4211" /><Relationship Type="http://schemas.openxmlformats.org/officeDocument/2006/relationships/numbering" Target="/word/numbering.xml" Id="R69df13f6238843f6" /><Relationship Type="http://schemas.openxmlformats.org/officeDocument/2006/relationships/settings" Target="/word/settings.xml" Id="Rcd08b5fae03844e3" /><Relationship Type="http://schemas.openxmlformats.org/officeDocument/2006/relationships/image" Target="/word/media/5ec0d354-24fd-477c-b670-a76fae098708.png" Id="R8134495157d643b5" /></Relationships>
</file>