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da5579494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28e276582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Sygneczow,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069ad900d4a12" /><Relationship Type="http://schemas.openxmlformats.org/officeDocument/2006/relationships/numbering" Target="/word/numbering.xml" Id="R94f42cc7479e4f59" /><Relationship Type="http://schemas.openxmlformats.org/officeDocument/2006/relationships/settings" Target="/word/settings.xml" Id="R12ede03a02be443e" /><Relationship Type="http://schemas.openxmlformats.org/officeDocument/2006/relationships/image" Target="/word/media/67571ef1-7eb0-4767-81a9-003fbc19b91d.png" Id="R0d628e2765824cbf" /></Relationships>
</file>