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fe473cf57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de3b8725e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Szabruk,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dd38dffd44bbd" /><Relationship Type="http://schemas.openxmlformats.org/officeDocument/2006/relationships/numbering" Target="/word/numbering.xml" Id="Rdfccce363548492e" /><Relationship Type="http://schemas.openxmlformats.org/officeDocument/2006/relationships/settings" Target="/word/settings.xml" Id="R64cf8fcbb20d42f2" /><Relationship Type="http://schemas.openxmlformats.org/officeDocument/2006/relationships/image" Target="/word/media/d8a161ce-3a1c-49ac-a631-fa741c032008.png" Id="Re30de3b8725e42ff" /></Relationships>
</file>