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ed6224ea7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5b4f04ecb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6e7bd31d4006" /><Relationship Type="http://schemas.openxmlformats.org/officeDocument/2006/relationships/numbering" Target="/word/numbering.xml" Id="Rfd66cec8965d4f89" /><Relationship Type="http://schemas.openxmlformats.org/officeDocument/2006/relationships/settings" Target="/word/settings.xml" Id="Rdf6e5558633d4893" /><Relationship Type="http://schemas.openxmlformats.org/officeDocument/2006/relationships/image" Target="/word/media/2663380f-38c3-4213-9fda-56ccf54600d0.png" Id="R2585b4f04ecb49ed" /></Relationships>
</file>