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ad8d7da4c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99e777241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Szarlejka,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2b50efec8453c" /><Relationship Type="http://schemas.openxmlformats.org/officeDocument/2006/relationships/numbering" Target="/word/numbering.xml" Id="R83ca1ae8414a4803" /><Relationship Type="http://schemas.openxmlformats.org/officeDocument/2006/relationships/settings" Target="/word/settings.xml" Id="Rf7a0a0770ed04aa5" /><Relationship Type="http://schemas.openxmlformats.org/officeDocument/2006/relationships/image" Target="/word/media/c5196315-f4b2-48dc-a897-ac718d7bd34a.png" Id="R8e799e7772414e1e" /></Relationships>
</file>