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613a5822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e242ccf84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Szarnos,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81d6e651d471c" /><Relationship Type="http://schemas.openxmlformats.org/officeDocument/2006/relationships/numbering" Target="/word/numbering.xml" Id="Rb0d58d1d4473415b" /><Relationship Type="http://schemas.openxmlformats.org/officeDocument/2006/relationships/settings" Target="/word/settings.xml" Id="R1e0e599457e74819" /><Relationship Type="http://schemas.openxmlformats.org/officeDocument/2006/relationships/image" Target="/word/media/823ba06e-ed76-4f8d-ac3a-aac749e099ed.png" Id="R9b5e242ccf844e38" /></Relationships>
</file>