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b380c4648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88ff4d423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451abe2224d88" /><Relationship Type="http://schemas.openxmlformats.org/officeDocument/2006/relationships/numbering" Target="/word/numbering.xml" Id="R0559e877e8a24478" /><Relationship Type="http://schemas.openxmlformats.org/officeDocument/2006/relationships/settings" Target="/word/settings.xml" Id="Rd30034f635084936" /><Relationship Type="http://schemas.openxmlformats.org/officeDocument/2006/relationships/image" Target="/word/media/68257046-0f65-4052-87d2-c61a6c9f4f18.png" Id="R3aa88ff4d4234c4b" /></Relationships>
</file>