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aed969779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45f2523ff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Szczawin,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50bdb56d34083" /><Relationship Type="http://schemas.openxmlformats.org/officeDocument/2006/relationships/numbering" Target="/word/numbering.xml" Id="R14cd96fa8e1549f6" /><Relationship Type="http://schemas.openxmlformats.org/officeDocument/2006/relationships/settings" Target="/word/settings.xml" Id="R5cc4ad30b0bb4f8d" /><Relationship Type="http://schemas.openxmlformats.org/officeDocument/2006/relationships/image" Target="/word/media/8cc35e15-f5c8-4512-88d0-608a2ba84cee.png" Id="R04645f2523ff4230" /></Relationships>
</file>