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b177f2958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78d70c5bf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Szczeciniak,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fb3cb55334a62" /><Relationship Type="http://schemas.openxmlformats.org/officeDocument/2006/relationships/numbering" Target="/word/numbering.xml" Id="R0a9bf467c5fb4f6c" /><Relationship Type="http://schemas.openxmlformats.org/officeDocument/2006/relationships/settings" Target="/word/settings.xml" Id="Rbfb9326830164b21" /><Relationship Type="http://schemas.openxmlformats.org/officeDocument/2006/relationships/image" Target="/word/media/e0749686-950d-4c7b-b700-2d51f5d48483.png" Id="R8fa78d70c5bf469b" /></Relationships>
</file>