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45130ef0ff44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b3a2d809d642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Szczeglacin,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981e2fa73b4546" /><Relationship Type="http://schemas.openxmlformats.org/officeDocument/2006/relationships/numbering" Target="/word/numbering.xml" Id="R10673777be514aa0" /><Relationship Type="http://schemas.openxmlformats.org/officeDocument/2006/relationships/settings" Target="/word/settings.xml" Id="R999baf26d1a1432f" /><Relationship Type="http://schemas.openxmlformats.org/officeDocument/2006/relationships/image" Target="/word/media/8160c978-1f0e-4af1-a9a3-8340dd3d699a.png" Id="R48b3a2d809d6429e" /></Relationships>
</file>