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005af4589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b03e760be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Szczepanki Piechy,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5eae9207f4f2b" /><Relationship Type="http://schemas.openxmlformats.org/officeDocument/2006/relationships/numbering" Target="/word/numbering.xml" Id="R3bf0d7854bf24bad" /><Relationship Type="http://schemas.openxmlformats.org/officeDocument/2006/relationships/settings" Target="/word/settings.xml" Id="R1ac10a07df344090" /><Relationship Type="http://schemas.openxmlformats.org/officeDocument/2006/relationships/image" Target="/word/media/9c0816b5-03f9-40a1-be64-de4b55c235bc.png" Id="R61eb03e760be45d8" /></Relationships>
</file>