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a31459d7845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d56e29f03744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Szczepow,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3c281f58904300" /><Relationship Type="http://schemas.openxmlformats.org/officeDocument/2006/relationships/numbering" Target="/word/numbering.xml" Id="Re96c6a3bae754ab4" /><Relationship Type="http://schemas.openxmlformats.org/officeDocument/2006/relationships/settings" Target="/word/settings.xml" Id="R7308aa3f6c57472e" /><Relationship Type="http://schemas.openxmlformats.org/officeDocument/2006/relationships/image" Target="/word/media/8810c8ce-7771-49b3-abe1-f26a8624010f.png" Id="R21d56e29f0374495" /></Relationships>
</file>