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b2ef9fc5b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ebef779a4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c06cd402b43de" /><Relationship Type="http://schemas.openxmlformats.org/officeDocument/2006/relationships/numbering" Target="/word/numbering.xml" Id="Rc0c5128f632044e8" /><Relationship Type="http://schemas.openxmlformats.org/officeDocument/2006/relationships/settings" Target="/word/settings.xml" Id="R7d461c3129d849af" /><Relationship Type="http://schemas.openxmlformats.org/officeDocument/2006/relationships/image" Target="/word/media/36ed46d2-b150-43a2-a920-88e3c0f20ade.png" Id="R81cebef779a44ecc" /></Relationships>
</file>