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455c33c90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198b2f03a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eda4aa7c24d42" /><Relationship Type="http://schemas.openxmlformats.org/officeDocument/2006/relationships/numbering" Target="/word/numbering.xml" Id="R7322d1073d3243fd" /><Relationship Type="http://schemas.openxmlformats.org/officeDocument/2006/relationships/settings" Target="/word/settings.xml" Id="R3ae48afeb86f4145" /><Relationship Type="http://schemas.openxmlformats.org/officeDocument/2006/relationships/image" Target="/word/media/d25a3e93-9ed1-447d-adea-224a84ee41f5.png" Id="R193198b2f03a454e" /></Relationships>
</file>