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71453aac8643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f2448fe1b342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Szczuchnia,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4fed3540df4d40" /><Relationship Type="http://schemas.openxmlformats.org/officeDocument/2006/relationships/numbering" Target="/word/numbering.xml" Id="Rddc9d5e561ce49f1" /><Relationship Type="http://schemas.openxmlformats.org/officeDocument/2006/relationships/settings" Target="/word/settings.xml" Id="R2db698d032bd41cf" /><Relationship Type="http://schemas.openxmlformats.org/officeDocument/2006/relationships/image" Target="/word/media/038cc406-1d62-46ad-91ee-7cd4d4e262d3.png" Id="Rcdf2448fe1b342e0" /></Relationships>
</file>