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03f86332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dedb84d84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Szczuplinki,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fb06d8f794b55" /><Relationship Type="http://schemas.openxmlformats.org/officeDocument/2006/relationships/numbering" Target="/word/numbering.xml" Id="Rface29e6857047ae" /><Relationship Type="http://schemas.openxmlformats.org/officeDocument/2006/relationships/settings" Target="/word/settings.xml" Id="R16bc9d2ac0a14881" /><Relationship Type="http://schemas.openxmlformats.org/officeDocument/2006/relationships/image" Target="/word/media/0a9b6f7b-e3b3-4a10-a39d-14959d31af9c.png" Id="R4f1dedb84d8444ad" /></Relationships>
</file>