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d448dfc92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015b0427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Szczygly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cdd6f3dd442a5" /><Relationship Type="http://schemas.openxmlformats.org/officeDocument/2006/relationships/numbering" Target="/word/numbering.xml" Id="R2b548e5fa9384478" /><Relationship Type="http://schemas.openxmlformats.org/officeDocument/2006/relationships/settings" Target="/word/settings.xml" Id="R7ac21be8925d463f" /><Relationship Type="http://schemas.openxmlformats.org/officeDocument/2006/relationships/image" Target="/word/media/98b616a5-0815-470c-b368-c13ef20f4044.png" Id="Rfae015b0427844e3" /></Relationships>
</file>