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7afb337eaf4b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8eb2f018a448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Szczypkowice,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35d4ceadfc4549" /><Relationship Type="http://schemas.openxmlformats.org/officeDocument/2006/relationships/numbering" Target="/word/numbering.xml" Id="Red1e688272d3446c" /><Relationship Type="http://schemas.openxmlformats.org/officeDocument/2006/relationships/settings" Target="/word/settings.xml" Id="Rc6906efb4d424b76" /><Relationship Type="http://schemas.openxmlformats.org/officeDocument/2006/relationships/image" Target="/word/media/38cd1616-1930-4d49-8adb-ae22c4b8fa4e.png" Id="Rd88eb2f018a44898" /></Relationships>
</file>