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4fa88fa61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f26967632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adb9958554428" /><Relationship Type="http://schemas.openxmlformats.org/officeDocument/2006/relationships/numbering" Target="/word/numbering.xml" Id="Ref83cd3ce39141bc" /><Relationship Type="http://schemas.openxmlformats.org/officeDocument/2006/relationships/settings" Target="/word/settings.xml" Id="R518e7cd09a094b76" /><Relationship Type="http://schemas.openxmlformats.org/officeDocument/2006/relationships/image" Target="/word/media/da7fcdeb-223b-4b06-9901-e47f216f9c9f.png" Id="R1cff2696763247d5" /></Relationships>
</file>