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93f91f7ac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75bc407da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Szczyty Dzieciolowo,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8abc3355743ac" /><Relationship Type="http://schemas.openxmlformats.org/officeDocument/2006/relationships/numbering" Target="/word/numbering.xml" Id="Re1a6e56436384c1a" /><Relationship Type="http://schemas.openxmlformats.org/officeDocument/2006/relationships/settings" Target="/word/settings.xml" Id="Re5e4a26655eb41d3" /><Relationship Type="http://schemas.openxmlformats.org/officeDocument/2006/relationships/image" Target="/word/media/af5ea7db-f2c5-4fa0-b58a-5bbaa2350cd7.png" Id="R80575bc407da42c6" /></Relationships>
</file>