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00c900bbb0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ee53012da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Szczyty Nowodwory,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e05aaf3454b95" /><Relationship Type="http://schemas.openxmlformats.org/officeDocument/2006/relationships/numbering" Target="/word/numbering.xml" Id="R5e78db1972a54670" /><Relationship Type="http://schemas.openxmlformats.org/officeDocument/2006/relationships/settings" Target="/word/settings.xml" Id="R3fd86b92fc6a48a3" /><Relationship Type="http://schemas.openxmlformats.org/officeDocument/2006/relationships/image" Target="/word/media/179b952f-fc43-4deb-9f92-968688146072.png" Id="Rce5ee53012da4486" /></Relationships>
</file>