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300647a60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5d8a7dbe8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Szelest,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26a4f0eed4de0" /><Relationship Type="http://schemas.openxmlformats.org/officeDocument/2006/relationships/numbering" Target="/word/numbering.xml" Id="Rb66f0e6b1df14253" /><Relationship Type="http://schemas.openxmlformats.org/officeDocument/2006/relationships/settings" Target="/word/settings.xml" Id="R1ccd818312684d38" /><Relationship Type="http://schemas.openxmlformats.org/officeDocument/2006/relationships/image" Target="/word/media/a64658ed-62e9-4362-9471-37179e52df71.png" Id="R2395d8a7dbe840b9" /></Relationships>
</file>