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b53219ad8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0774fd0ea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Szenajda,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56f59de46401e" /><Relationship Type="http://schemas.openxmlformats.org/officeDocument/2006/relationships/numbering" Target="/word/numbering.xml" Id="R0fe5f1f8557d47d3" /><Relationship Type="http://schemas.openxmlformats.org/officeDocument/2006/relationships/settings" Target="/word/settings.xml" Id="R90e3fdea401340de" /><Relationship Type="http://schemas.openxmlformats.org/officeDocument/2006/relationships/image" Target="/word/media/6f46daf7-a472-45e8-ac51-b246a450ff39.png" Id="R4410774fd0ea41cb" /></Relationships>
</file>