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b47ac9beb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1fad435d9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47c303dd1487b" /><Relationship Type="http://schemas.openxmlformats.org/officeDocument/2006/relationships/numbering" Target="/word/numbering.xml" Id="R4c61cd672fa548dc" /><Relationship Type="http://schemas.openxmlformats.org/officeDocument/2006/relationships/settings" Target="/word/settings.xml" Id="Rf77ee16531b142e0" /><Relationship Type="http://schemas.openxmlformats.org/officeDocument/2006/relationships/image" Target="/word/media/852fa9f6-1a2d-450b-a8c9-20da5688e030.png" Id="R2281fad435d94241" /></Relationships>
</file>