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b3385326e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eb6b90f23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Szerokopas,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ddf59e6534b4a" /><Relationship Type="http://schemas.openxmlformats.org/officeDocument/2006/relationships/numbering" Target="/word/numbering.xml" Id="R1c4c15c12ce34278" /><Relationship Type="http://schemas.openxmlformats.org/officeDocument/2006/relationships/settings" Target="/word/settings.xml" Id="Rbfae67c410b7467c" /><Relationship Type="http://schemas.openxmlformats.org/officeDocument/2006/relationships/image" Target="/word/media/a6e612ed-4dcd-402a-ae24-db07120f3b4a.png" Id="R05beb6b90f234e74" /></Relationships>
</file>