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54afdf15b48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c2895370284e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11fa08b02e457f" /><Relationship Type="http://schemas.openxmlformats.org/officeDocument/2006/relationships/numbering" Target="/word/numbering.xml" Id="R3cd602854eff4c36" /><Relationship Type="http://schemas.openxmlformats.org/officeDocument/2006/relationships/settings" Target="/word/settings.xml" Id="R36470a0bf0e44b34" /><Relationship Type="http://schemas.openxmlformats.org/officeDocument/2006/relationships/image" Target="/word/media/baaac054-edd2-4f0a-9649-92ef1cb7d2d0.png" Id="R26c2895370284ebf" /></Relationships>
</file>