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4920e97ae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ea2ecf82a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Szkarpawa,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d50cd3bb6437b" /><Relationship Type="http://schemas.openxmlformats.org/officeDocument/2006/relationships/numbering" Target="/word/numbering.xml" Id="Ra58f015d693848de" /><Relationship Type="http://schemas.openxmlformats.org/officeDocument/2006/relationships/settings" Target="/word/settings.xml" Id="R3b007452d980448b" /><Relationship Type="http://schemas.openxmlformats.org/officeDocument/2006/relationships/image" Target="/word/media/01f00daf-589a-4010-86e0-7ad101290d37.png" Id="Rc44ea2ecf82a4e29" /></Relationships>
</file>