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9308460c0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f95375c93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e7f0e31ec463f" /><Relationship Type="http://schemas.openxmlformats.org/officeDocument/2006/relationships/numbering" Target="/word/numbering.xml" Id="Racc23c1dfb1c48e7" /><Relationship Type="http://schemas.openxmlformats.org/officeDocument/2006/relationships/settings" Target="/word/settings.xml" Id="R70a2660151384ddc" /><Relationship Type="http://schemas.openxmlformats.org/officeDocument/2006/relationships/image" Target="/word/media/17ad9815-8a22-4902-952b-1b081554d8de.png" Id="R885f95375c934dfa" /></Relationships>
</file>