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160bed8c3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7983bfaae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4d19ccd754500" /><Relationship Type="http://schemas.openxmlformats.org/officeDocument/2006/relationships/numbering" Target="/word/numbering.xml" Id="Rdbac224b01e24c7e" /><Relationship Type="http://schemas.openxmlformats.org/officeDocument/2006/relationships/settings" Target="/word/settings.xml" Id="Rc30bb89f4c1a4f03" /><Relationship Type="http://schemas.openxmlformats.org/officeDocument/2006/relationships/image" Target="/word/media/ab6179ca-530a-48e5-bd6e-2a4ac8c0e0ae.png" Id="Rc017983bfaae4e80" /></Relationships>
</file>