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fba175809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46b2ab63e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Szlasy Lipno,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104ee9ae8499b" /><Relationship Type="http://schemas.openxmlformats.org/officeDocument/2006/relationships/numbering" Target="/word/numbering.xml" Id="R1872fc03774f40fa" /><Relationship Type="http://schemas.openxmlformats.org/officeDocument/2006/relationships/settings" Target="/word/settings.xml" Id="R5084cd1127c34358" /><Relationship Type="http://schemas.openxmlformats.org/officeDocument/2006/relationships/image" Target="/word/media/942f9451-69ee-4ee3-986e-1fd2e1246e13.png" Id="R7ba46b2ab63e44ac" /></Relationships>
</file>