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0dc4981d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ffd38f7f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Szlinokiemie,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4e432504346e0" /><Relationship Type="http://schemas.openxmlformats.org/officeDocument/2006/relationships/numbering" Target="/word/numbering.xml" Id="Rc276bf5846794acd" /><Relationship Type="http://schemas.openxmlformats.org/officeDocument/2006/relationships/settings" Target="/word/settings.xml" Id="R23270e8127c44fc5" /><Relationship Type="http://schemas.openxmlformats.org/officeDocument/2006/relationships/image" Target="/word/media/f20271b7-3eb9-4596-b0ff-f51ddc284f55.png" Id="R1ceaffd38f7f49fd" /></Relationships>
</file>