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cf0abcf2e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0e53974e7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Szmidowka,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2bcb7a248487e" /><Relationship Type="http://schemas.openxmlformats.org/officeDocument/2006/relationships/numbering" Target="/word/numbering.xml" Id="Rb75573a4006b4ecd" /><Relationship Type="http://schemas.openxmlformats.org/officeDocument/2006/relationships/settings" Target="/word/settings.xml" Id="R27b61d0c2e514bb0" /><Relationship Type="http://schemas.openxmlformats.org/officeDocument/2006/relationships/image" Target="/word/media/e26be09d-8304-4174-877c-f25a81d49887.png" Id="Re080e53974e7499d" /></Relationships>
</file>